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70B16">
        <w:rPr>
          <w:rFonts w:ascii="Arial" w:hAnsi="Arial" w:cs="Arial"/>
          <w:b/>
          <w:caps/>
          <w:sz w:val="28"/>
          <w:szCs w:val="28"/>
        </w:rPr>
        <w:t>877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0B16" w:rsidRDefault="00D70B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0B16">
              <w:rPr>
                <w:rFonts w:ascii="Arial" w:hAnsi="Arial" w:cs="Arial"/>
                <w:sz w:val="20"/>
                <w:szCs w:val="20"/>
              </w:rPr>
              <w:t>Solicita reparos em tampa de bueiro existente nas proximidades do nº 9 da Rua Padre Juca,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70B16" w:rsidRPr="00D70B16">
        <w:rPr>
          <w:rFonts w:ascii="Arial" w:hAnsi="Arial" w:cs="Arial"/>
        </w:rPr>
        <w:t>reparos em tampa de bueiro existente nas proximidades do nº 9 da Rua Padre Juca, no Bairro São João.</w:t>
      </w:r>
      <w:bookmarkStart w:id="0" w:name="_GoBack"/>
      <w:bookmarkEnd w:id="0"/>
    </w:p>
    <w:p w:rsidR="0050288E" w:rsidRDefault="008C367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367B">
        <w:rPr>
          <w:rFonts w:ascii="Arial" w:hAnsi="Arial" w:cs="Arial"/>
        </w:rPr>
        <w:t xml:space="preserve">Conforme foto </w:t>
      </w:r>
      <w:r>
        <w:rPr>
          <w:rFonts w:ascii="Arial" w:hAnsi="Arial" w:cs="Arial"/>
        </w:rPr>
        <w:t>anexa</w:t>
      </w:r>
      <w:r w:rsidRPr="008C367B">
        <w:rPr>
          <w:rFonts w:ascii="Arial" w:hAnsi="Arial" w:cs="Arial"/>
        </w:rPr>
        <w:t>, a atua</w:t>
      </w:r>
      <w:r>
        <w:rPr>
          <w:rFonts w:ascii="Arial" w:hAnsi="Arial" w:cs="Arial"/>
        </w:rPr>
        <w:t>l situação da calçada é crítica,</w:t>
      </w:r>
      <w:r w:rsidRPr="008C36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8C367B">
        <w:rPr>
          <w:rFonts w:ascii="Arial" w:hAnsi="Arial" w:cs="Arial"/>
        </w:rPr>
        <w:t>om buracos e desníveis, podendo ocorrer graves acidentes com a população.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0B16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D70B16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70B16" w:rsidRPr="00A34F2C" w:rsidRDefault="00D70B16" w:rsidP="00D70B1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D70B16" w:rsidRPr="00A34F2C" w:rsidRDefault="00D70B16" w:rsidP="00D70B1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76A3F" w:rsidRDefault="00B76A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76A3F" w:rsidRDefault="00B76A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74D60">
        <w:rPr>
          <w:rFonts w:ascii="Arial" w:hAnsi="Arial" w:cs="Arial"/>
          <w:noProof/>
          <w:color w:val="000000"/>
        </w:rPr>
        <w:drawing>
          <wp:inline distT="0" distB="0" distL="0" distR="0" wp14:anchorId="47138191" wp14:editId="525E726A">
            <wp:extent cx="4333875" cy="3250406"/>
            <wp:effectExtent l="0" t="0" r="0" b="7620"/>
            <wp:docPr id="3" name="Imagem 3" descr="X:\FOTOS\Fotos Parafuso 27.03.18\Local 3 - Tampa de Bueiro - Rua Padre Juca, n 9, São João\2018-03-27-PHOTO-00000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27.03.18\Local 3 - Tampa de Bueiro - Rua Padre Juca, n 9, São João\2018-03-27-PHOTO-000008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469" cy="325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6A3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1D3" w:rsidRDefault="00AB61D3">
      <w:r>
        <w:separator/>
      </w:r>
    </w:p>
  </w:endnote>
  <w:endnote w:type="continuationSeparator" w:id="0">
    <w:p w:rsidR="00AB61D3" w:rsidRDefault="00AB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1D3" w:rsidRDefault="00AB61D3">
      <w:r>
        <w:separator/>
      </w:r>
    </w:p>
  </w:footnote>
  <w:footnote w:type="continuationSeparator" w:id="0">
    <w:p w:rsidR="00AB61D3" w:rsidRDefault="00AB6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76A3F">
      <w:rPr>
        <w:rFonts w:ascii="Arial" w:hAnsi="Arial" w:cs="Arial"/>
        <w:b/>
        <w:sz w:val="20"/>
        <w:szCs w:val="20"/>
        <w:u w:val="single"/>
      </w:rPr>
      <w:t>877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76A3F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6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6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5817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C367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61D3"/>
    <w:rsid w:val="00AC24F9"/>
    <w:rsid w:val="00AC712C"/>
    <w:rsid w:val="00AD6B47"/>
    <w:rsid w:val="00B10E9F"/>
    <w:rsid w:val="00B57E0F"/>
    <w:rsid w:val="00B75CEF"/>
    <w:rsid w:val="00B76A3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B1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E2D46-0739-47D3-997B-81CCBF2D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65</TotalTime>
  <Pages>2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2018-04-02T14:40:00Z</cp:lastPrinted>
  <dcterms:created xsi:type="dcterms:W3CDTF">2018-04-02T13:09:00Z</dcterms:created>
  <dcterms:modified xsi:type="dcterms:W3CDTF">2018-04-02T14:40:00Z</dcterms:modified>
</cp:coreProperties>
</file>